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97" w:rsidRPr="00A40FE9" w:rsidRDefault="007E2897" w:rsidP="007E2897">
      <w:pPr>
        <w:rPr>
          <w:rFonts w:ascii="仿宋_GB2312" w:eastAsia="仿宋_GB2312"/>
          <w:sz w:val="24"/>
          <w:szCs w:val="28"/>
        </w:rPr>
      </w:pPr>
      <w:bookmarkStart w:id="0" w:name="_GoBack"/>
      <w:bookmarkEnd w:id="0"/>
    </w:p>
    <w:p w:rsidR="007E2897" w:rsidRPr="00A40FE9" w:rsidRDefault="007E2897" w:rsidP="007E2897">
      <w:pPr>
        <w:jc w:val="center"/>
        <w:rPr>
          <w:rFonts w:ascii="仿宋_GB2312" w:eastAsia="仿宋_GB2312"/>
          <w:sz w:val="24"/>
          <w:szCs w:val="28"/>
        </w:rPr>
      </w:pPr>
      <w:r w:rsidRPr="00A40FE9">
        <w:rPr>
          <w:rFonts w:ascii="黑体" w:eastAsia="黑体" w:hint="eastAsia"/>
          <w:b/>
          <w:sz w:val="32"/>
          <w:szCs w:val="36"/>
        </w:rPr>
        <w:t>跨境业务人民币结算付款说明</w:t>
      </w:r>
    </w:p>
    <w:p w:rsidR="007E2897" w:rsidRPr="00A40FE9" w:rsidRDefault="007E2897" w:rsidP="007E2897">
      <w:pPr>
        <w:jc w:val="center"/>
        <w:rPr>
          <w:sz w:val="20"/>
        </w:rPr>
      </w:pPr>
      <w:r w:rsidRPr="00A40FE9">
        <w:rPr>
          <w:rFonts w:hint="eastAsia"/>
          <w:sz w:val="24"/>
        </w:rPr>
        <w:t>付款日期：</w:t>
      </w:r>
      <w:r w:rsidRPr="00A40FE9">
        <w:rPr>
          <w:rFonts w:hint="eastAsia"/>
          <w:sz w:val="24"/>
        </w:rPr>
        <w:t xml:space="preserve">     </w:t>
      </w:r>
      <w:r w:rsidRPr="00A40FE9">
        <w:rPr>
          <w:rFonts w:hint="eastAsia"/>
          <w:sz w:val="24"/>
        </w:rPr>
        <w:t>年</w:t>
      </w:r>
      <w:r w:rsidRPr="00A40FE9">
        <w:rPr>
          <w:sz w:val="24"/>
        </w:rPr>
        <w:t xml:space="preserve">   </w:t>
      </w:r>
      <w:r w:rsidRPr="00A40FE9">
        <w:rPr>
          <w:rFonts w:hint="eastAsia"/>
          <w:sz w:val="24"/>
        </w:rPr>
        <w:t>月</w:t>
      </w:r>
      <w:r w:rsidRPr="00A40FE9">
        <w:rPr>
          <w:sz w:val="24"/>
        </w:rPr>
        <w:t xml:space="preserve">   </w:t>
      </w:r>
      <w:r w:rsidRPr="00A40FE9">
        <w:rPr>
          <w:rFonts w:hint="eastAsia"/>
          <w:sz w:val="24"/>
        </w:rPr>
        <w:t>日</w:t>
      </w:r>
      <w:r w:rsidRPr="00A40FE9">
        <w:rPr>
          <w:sz w:val="20"/>
        </w:rPr>
        <w:t xml:space="preserve">                                                                                            </w:t>
      </w:r>
    </w:p>
    <w:tbl>
      <w:tblPr>
        <w:tblW w:w="1007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2323"/>
        <w:gridCol w:w="3055"/>
        <w:gridCol w:w="8"/>
        <w:gridCol w:w="3970"/>
      </w:tblGrid>
      <w:tr w:rsidR="007E2897" w:rsidRPr="00A40FE9" w:rsidTr="00C044E9">
        <w:trPr>
          <w:trHeight w:val="296"/>
        </w:trPr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widowControl/>
              <w:jc w:val="left"/>
              <w:rPr>
                <w:rFonts w:eastAsia="仿宋_GB2312"/>
                <w:b/>
                <w:sz w:val="22"/>
              </w:rPr>
            </w:pPr>
            <w:r w:rsidRPr="00A40FE9">
              <w:rPr>
                <w:rFonts w:eastAsia="仿宋_GB2312" w:hint="eastAsia"/>
                <w:b/>
                <w:sz w:val="22"/>
              </w:rPr>
              <w:t>付款企业名称：</w:t>
            </w:r>
            <w:r w:rsidRPr="00A40FE9">
              <w:rPr>
                <w:rFonts w:eastAsia="仿宋_GB2312"/>
                <w:b/>
                <w:sz w:val="22"/>
              </w:rPr>
              <w:t xml:space="preserve">                        </w:t>
            </w:r>
          </w:p>
          <w:p w:rsidR="007E2897" w:rsidRPr="00A40FE9" w:rsidRDefault="007E2897" w:rsidP="00C044E9">
            <w:pPr>
              <w:widowControl/>
              <w:jc w:val="left"/>
              <w:rPr>
                <w:rFonts w:ascii="宋体" w:eastAsia="仿宋_GB2312" w:hAnsi="宋体"/>
                <w:b/>
                <w:kern w:val="0"/>
                <w:sz w:val="22"/>
              </w:rPr>
            </w:pPr>
            <w:r w:rsidRPr="00A40FE9">
              <w:rPr>
                <w:rFonts w:eastAsia="仿宋_GB2312" w:hint="eastAsia"/>
                <w:b/>
                <w:sz w:val="22"/>
              </w:rPr>
              <w:t>组织机构代码（身份证件号）：</w:t>
            </w:r>
            <w:r w:rsidRPr="00A40FE9">
              <w:rPr>
                <w:rFonts w:eastAsia="仿宋_GB2312"/>
                <w:b/>
                <w:sz w:val="22"/>
              </w:rPr>
              <w:t xml:space="preserve"> </w:t>
            </w:r>
            <w:r w:rsidRPr="00A40FE9">
              <w:rPr>
                <w:rFonts w:ascii="宋体" w:eastAsia="仿宋_GB2312" w:hAnsi="宋体"/>
                <w:b/>
                <w:kern w:val="0"/>
                <w:sz w:val="22"/>
              </w:rPr>
              <w:t xml:space="preserve">                                              </w:t>
            </w:r>
          </w:p>
        </w:tc>
      </w:tr>
      <w:tr w:rsidR="007E2897" w:rsidRPr="00A40FE9" w:rsidTr="00C044E9">
        <w:trPr>
          <w:trHeight w:val="287"/>
        </w:trPr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widowControl/>
              <w:jc w:val="left"/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>付款金额合计：</w:t>
            </w:r>
            <w:r w:rsidRPr="00A40FE9">
              <w:rPr>
                <w:rFonts w:ascii="宋体" w:eastAsia="仿宋_GB2312" w:hAnsi="宋体"/>
                <w:kern w:val="0"/>
                <w:sz w:val="22"/>
              </w:rPr>
              <w:t xml:space="preserve">          </w:t>
            </w:r>
            <w:r w:rsidRPr="00A40FE9">
              <w:rPr>
                <w:rFonts w:ascii="宋体" w:eastAsia="仿宋_GB2312" w:hAnsi="宋体"/>
                <w:b/>
                <w:kern w:val="0"/>
                <w:sz w:val="22"/>
              </w:rPr>
              <w:t xml:space="preserve"> </w:t>
            </w:r>
            <w:r w:rsidRPr="00A40FE9">
              <w:rPr>
                <w:rFonts w:ascii="宋体" w:eastAsia="仿宋_GB2312" w:hAnsi="宋体"/>
                <w:b/>
                <w:kern w:val="0"/>
                <w:sz w:val="22"/>
              </w:rPr>
              <w:t>元</w:t>
            </w:r>
          </w:p>
        </w:tc>
      </w:tr>
      <w:tr w:rsidR="007E2897" w:rsidRPr="00A40FE9" w:rsidTr="00C044E9">
        <w:trPr>
          <w:trHeight w:val="310"/>
        </w:trPr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rPr>
                <w:rFonts w:ascii="宋体" w:eastAsia="仿宋_GB2312" w:hAnsi="宋体"/>
                <w:b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>货物贸易金额：</w:t>
            </w: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 xml:space="preserve">           </w:t>
            </w: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>元</w:t>
            </w:r>
          </w:p>
        </w:tc>
      </w:tr>
      <w:tr w:rsidR="007E2897" w:rsidRPr="00A40FE9" w:rsidTr="00C044E9">
        <w:trPr>
          <w:trHeight w:val="265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widowControl/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>预付货款项下：</w:t>
            </w:r>
            <w:r w:rsidRPr="00A40FE9">
              <w:rPr>
                <w:rFonts w:ascii="宋体" w:eastAsia="仿宋_GB2312" w:hAnsi="宋体"/>
                <w:kern w:val="0"/>
                <w:sz w:val="22"/>
              </w:rPr>
              <w:t xml:space="preserve">      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 xml:space="preserve">  </w:t>
            </w:r>
            <w:r w:rsidRPr="00A40FE9">
              <w:rPr>
                <w:rFonts w:ascii="宋体" w:eastAsia="仿宋_GB2312" w:hAnsi="宋体"/>
                <w:kern w:val="0"/>
                <w:sz w:val="22"/>
              </w:rPr>
              <w:t>元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ind w:left="258"/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占合同金额比例：</w:t>
            </w:r>
            <w:r w:rsidRPr="00A40FE9">
              <w:rPr>
                <w:rFonts w:ascii="宋体" w:eastAsia="仿宋_GB2312" w:hAnsi="宋体"/>
                <w:kern w:val="0"/>
                <w:sz w:val="22"/>
              </w:rPr>
              <w:t xml:space="preserve">    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％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预计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 xml:space="preserve">        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天后报关（结账期）</w:t>
            </w:r>
          </w:p>
        </w:tc>
      </w:tr>
      <w:tr w:rsidR="007E2897" w:rsidRPr="00A40FE9" w:rsidTr="00C044E9">
        <w:trPr>
          <w:trHeight w:val="25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2897" w:rsidRPr="00A40FE9" w:rsidRDefault="007E2897" w:rsidP="00C044E9">
            <w:pPr>
              <w:widowControl/>
              <w:ind w:left="113" w:right="113"/>
              <w:jc w:val="center"/>
              <w:rPr>
                <w:rFonts w:ascii="宋体" w:eastAsia="仿宋_GB2312" w:hAnsi="宋体"/>
                <w:b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>已报关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jc w:val="left"/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报关经营单位名称：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 xml:space="preserve">                   </w:t>
            </w:r>
          </w:p>
          <w:p w:rsidR="007E2897" w:rsidRPr="00A40FE9" w:rsidRDefault="007E2897" w:rsidP="00C044E9">
            <w:pPr>
              <w:jc w:val="left"/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eastAsia="仿宋_GB2312" w:hint="eastAsia"/>
                <w:sz w:val="22"/>
              </w:rPr>
              <w:t>组织机构代码：</w:t>
            </w:r>
          </w:p>
        </w:tc>
      </w:tr>
      <w:tr w:rsidR="007E2897" w:rsidRPr="00A40FE9" w:rsidTr="00C044E9">
        <w:trPr>
          <w:trHeight w:val="3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2897" w:rsidRPr="00A40FE9" w:rsidRDefault="007E2897" w:rsidP="00C044E9">
            <w:pPr>
              <w:widowControl/>
              <w:ind w:left="113" w:right="113"/>
              <w:jc w:val="center"/>
              <w:rPr>
                <w:rFonts w:ascii="宋体" w:eastAsia="仿宋_GB2312" w:hAnsi="宋体"/>
                <w:b/>
                <w:kern w:val="0"/>
                <w:sz w:val="2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人民币报关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 xml:space="preserve">   </w:t>
            </w:r>
            <w:r w:rsidRPr="00A40FE9">
              <w:rPr>
                <w:rFonts w:ascii="仿宋_GB2312" w:eastAsia="仿宋_GB2312" w:hAnsi="宋体" w:hint="eastAsia"/>
                <w:kern w:val="0"/>
                <w:sz w:val="22"/>
              </w:rPr>
              <w:t>□</w:t>
            </w:r>
          </w:p>
          <w:p w:rsidR="007E2897" w:rsidRPr="00A40FE9" w:rsidRDefault="007E2897" w:rsidP="00C044E9">
            <w:pPr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外币报关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 xml:space="preserve">     </w:t>
            </w:r>
            <w:r w:rsidRPr="00A40FE9">
              <w:rPr>
                <w:rFonts w:ascii="仿宋_GB2312" w:eastAsia="仿宋_GB2312" w:hAnsi="宋体" w:hint="eastAsia"/>
                <w:kern w:val="0"/>
                <w:sz w:val="22"/>
              </w:rPr>
              <w:t>□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一般贸易：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 xml:space="preserve">            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进料加工：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 xml:space="preserve">                    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元</w:t>
            </w:r>
          </w:p>
        </w:tc>
      </w:tr>
      <w:tr w:rsidR="007E2897" w:rsidRPr="00A40FE9" w:rsidTr="00C044E9">
        <w:trPr>
          <w:trHeight w:val="25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2897" w:rsidRPr="00A40FE9" w:rsidRDefault="007E2897" w:rsidP="00C044E9">
            <w:pPr>
              <w:widowControl/>
              <w:ind w:left="113" w:right="113"/>
              <w:jc w:val="center"/>
              <w:rPr>
                <w:rFonts w:ascii="宋体" w:eastAsia="仿宋_GB2312" w:hAnsi="宋体"/>
                <w:b/>
                <w:kern w:val="0"/>
                <w:sz w:val="22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rPr>
                <w:rFonts w:ascii="宋体" w:eastAsia="仿宋_GB2312" w:hAnsi="宋体"/>
                <w:kern w:val="0"/>
                <w:sz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其他贸易：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 xml:space="preserve">            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边境贸易：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 xml:space="preserve">                    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元</w:t>
            </w:r>
          </w:p>
        </w:tc>
      </w:tr>
      <w:tr w:rsidR="007E2897" w:rsidRPr="00A40FE9" w:rsidTr="00C044E9">
        <w:trPr>
          <w:trHeight w:val="218"/>
        </w:trPr>
        <w:tc>
          <w:tcPr>
            <w:tcW w:w="3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widowControl/>
              <w:rPr>
                <w:rFonts w:ascii="宋体" w:eastAsia="仿宋_GB2312" w:hAnsi="宋体"/>
                <w:b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>无货物报关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海关特殊监管区域及保税监管场所进出境物流货物：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 xml:space="preserve">         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元</w:t>
            </w:r>
          </w:p>
        </w:tc>
      </w:tr>
      <w:tr w:rsidR="007E2897" w:rsidRPr="00A40FE9" w:rsidTr="00C044E9">
        <w:trPr>
          <w:trHeight w:val="167"/>
        </w:trPr>
        <w:tc>
          <w:tcPr>
            <w:tcW w:w="3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widowControl/>
              <w:rPr>
                <w:rFonts w:ascii="宋体" w:eastAsia="仿宋_GB2312" w:hAnsi="宋体"/>
                <w:kern w:val="0"/>
                <w:sz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离岸转手买卖：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 xml:space="preserve">        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其他：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 xml:space="preserve">                        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元</w:t>
            </w:r>
          </w:p>
        </w:tc>
      </w:tr>
      <w:tr w:rsidR="007E2897" w:rsidRPr="00A40FE9" w:rsidTr="00C044E9">
        <w:trPr>
          <w:trHeight w:val="215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widowControl/>
              <w:rPr>
                <w:rFonts w:ascii="宋体" w:eastAsia="仿宋_GB2312" w:hAnsi="宋体"/>
                <w:b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>服务贸易：</w:t>
            </w: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 xml:space="preserve">            </w:t>
            </w: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>元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widowControl/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国际收支编码</w:t>
            </w:r>
            <w:r w:rsidR="0042262E" w:rsidRPr="00A40FE9">
              <w:rPr>
                <w:rFonts w:ascii="宋体" w:eastAsia="仿宋_GB2312" w:hAnsi="宋体" w:hint="eastAsia"/>
                <w:kern w:val="0"/>
                <w:sz w:val="22"/>
              </w:rPr>
              <w:t>及交易附言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：</w:t>
            </w:r>
          </w:p>
        </w:tc>
      </w:tr>
      <w:tr w:rsidR="007E2897" w:rsidRPr="00A40FE9" w:rsidTr="00C044E9">
        <w:trPr>
          <w:trHeight w:val="215"/>
        </w:trPr>
        <w:tc>
          <w:tcPr>
            <w:tcW w:w="3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widowControl/>
              <w:rPr>
                <w:rFonts w:ascii="宋体" w:eastAsia="仿宋_GB2312" w:hAnsi="宋体"/>
                <w:b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>投资收益：</w:t>
            </w: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 xml:space="preserve">            </w:t>
            </w: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>元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国际收支编码</w:t>
            </w:r>
            <w:r w:rsidR="0042262E" w:rsidRPr="00A40FE9">
              <w:rPr>
                <w:rFonts w:ascii="宋体" w:eastAsia="仿宋_GB2312" w:hAnsi="宋体" w:hint="eastAsia"/>
                <w:kern w:val="0"/>
                <w:sz w:val="22"/>
              </w:rPr>
              <w:t>及交易附言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：</w:t>
            </w:r>
          </w:p>
        </w:tc>
      </w:tr>
      <w:tr w:rsidR="007E2897" w:rsidRPr="00A40FE9" w:rsidTr="00C044E9">
        <w:trPr>
          <w:trHeight w:val="215"/>
        </w:trPr>
        <w:tc>
          <w:tcPr>
            <w:tcW w:w="3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widowControl/>
              <w:rPr>
                <w:rFonts w:ascii="宋体" w:eastAsia="仿宋_GB2312" w:hAnsi="宋体"/>
                <w:b/>
                <w:kern w:val="0"/>
                <w:sz w:val="22"/>
              </w:rPr>
            </w:pP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批准证书号（仅汇出直投收益时填报）：</w:t>
            </w:r>
          </w:p>
        </w:tc>
      </w:tr>
      <w:tr w:rsidR="007E2897" w:rsidRPr="00A40FE9" w:rsidTr="00C044E9">
        <w:trPr>
          <w:trHeight w:val="215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widowControl/>
              <w:rPr>
                <w:rFonts w:ascii="宋体" w:eastAsia="仿宋_GB2312" w:hAnsi="宋体"/>
                <w:b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>经常转移：</w:t>
            </w: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 xml:space="preserve">            </w:t>
            </w: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>元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国际收支编码</w:t>
            </w:r>
            <w:r w:rsidR="0042262E" w:rsidRPr="00A40FE9">
              <w:rPr>
                <w:rFonts w:ascii="宋体" w:eastAsia="仿宋_GB2312" w:hAnsi="宋体" w:hint="eastAsia"/>
                <w:kern w:val="0"/>
                <w:sz w:val="22"/>
              </w:rPr>
              <w:t>及交易附言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：</w:t>
            </w:r>
          </w:p>
        </w:tc>
      </w:tr>
      <w:tr w:rsidR="007E2897" w:rsidRPr="00A40FE9" w:rsidTr="00C044E9">
        <w:trPr>
          <w:trHeight w:val="215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widowControl/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>资本账户：</w:t>
            </w: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 xml:space="preserve">            </w:t>
            </w: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>元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国际收支编码</w:t>
            </w:r>
            <w:r w:rsidR="0042262E" w:rsidRPr="00A40FE9">
              <w:rPr>
                <w:rFonts w:ascii="宋体" w:eastAsia="仿宋_GB2312" w:hAnsi="宋体" w:hint="eastAsia"/>
                <w:kern w:val="0"/>
                <w:sz w:val="22"/>
              </w:rPr>
              <w:t>及交易附言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：</w:t>
            </w:r>
          </w:p>
        </w:tc>
      </w:tr>
      <w:tr w:rsidR="007E2897" w:rsidRPr="00A40FE9" w:rsidTr="00C044E9">
        <w:trPr>
          <w:trHeight w:val="215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widowControl/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>直接投资：</w:t>
            </w: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 xml:space="preserve">            </w:t>
            </w: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>元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42262E">
            <w:pPr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国际收支编码</w:t>
            </w:r>
            <w:r w:rsidR="0042262E" w:rsidRPr="00A40FE9">
              <w:rPr>
                <w:rFonts w:ascii="宋体" w:eastAsia="仿宋_GB2312" w:hAnsi="宋体" w:hint="eastAsia"/>
                <w:kern w:val="0"/>
                <w:sz w:val="22"/>
              </w:rPr>
              <w:t>及交易附言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：</w:t>
            </w:r>
            <w:r w:rsidR="0042262E" w:rsidRPr="00A40FE9">
              <w:rPr>
                <w:rFonts w:ascii="宋体" w:eastAsia="仿宋_GB2312" w:hAnsi="宋体"/>
                <w:kern w:val="0"/>
                <w:sz w:val="22"/>
              </w:rPr>
              <w:br/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批准证书号：</w:t>
            </w:r>
          </w:p>
        </w:tc>
      </w:tr>
      <w:tr w:rsidR="007E2897" w:rsidRPr="00A40FE9" w:rsidTr="00C044E9">
        <w:trPr>
          <w:trHeight w:val="215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widowControl/>
              <w:rPr>
                <w:rFonts w:ascii="宋体" w:eastAsia="仿宋_GB2312" w:hAnsi="宋体"/>
                <w:b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>证券投资：</w:t>
            </w: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 xml:space="preserve">            </w:t>
            </w: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>元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国际收支编码</w:t>
            </w:r>
            <w:r w:rsidR="0042262E" w:rsidRPr="00A40FE9">
              <w:rPr>
                <w:rFonts w:ascii="宋体" w:eastAsia="仿宋_GB2312" w:hAnsi="宋体" w:hint="eastAsia"/>
                <w:kern w:val="0"/>
                <w:sz w:val="22"/>
              </w:rPr>
              <w:t>及交易附言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：</w:t>
            </w:r>
          </w:p>
        </w:tc>
      </w:tr>
      <w:tr w:rsidR="007E2897" w:rsidRPr="00A40FE9" w:rsidTr="00C044E9">
        <w:trPr>
          <w:trHeight w:val="215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widowControl/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>其他投资：</w:t>
            </w: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 xml:space="preserve">            </w:t>
            </w:r>
            <w:r w:rsidRPr="00A40FE9">
              <w:rPr>
                <w:rFonts w:ascii="宋体" w:eastAsia="仿宋_GB2312" w:hAnsi="宋体" w:hint="eastAsia"/>
                <w:b/>
                <w:kern w:val="0"/>
                <w:sz w:val="22"/>
              </w:rPr>
              <w:t>元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国际收支编码</w:t>
            </w:r>
            <w:r w:rsidR="0042262E" w:rsidRPr="00A40FE9">
              <w:rPr>
                <w:rFonts w:ascii="宋体" w:eastAsia="仿宋_GB2312" w:hAnsi="宋体" w:hint="eastAsia"/>
                <w:kern w:val="0"/>
                <w:sz w:val="22"/>
              </w:rPr>
              <w:t>及交易附言</w:t>
            </w:r>
            <w:r w:rsidRPr="00A40FE9">
              <w:rPr>
                <w:rFonts w:ascii="宋体" w:eastAsia="仿宋_GB2312" w:hAnsi="宋体" w:hint="eastAsia"/>
                <w:kern w:val="0"/>
                <w:sz w:val="22"/>
              </w:rPr>
              <w:t>：</w:t>
            </w:r>
          </w:p>
        </w:tc>
      </w:tr>
      <w:tr w:rsidR="00CA6247" w:rsidRPr="00A40FE9" w:rsidTr="00C044E9">
        <w:trPr>
          <w:cantSplit/>
          <w:trHeight w:val="898"/>
        </w:trPr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897" w:rsidRPr="00A40FE9" w:rsidRDefault="007E2897" w:rsidP="00C044E9">
            <w:pPr>
              <w:widowControl/>
              <w:rPr>
                <w:rFonts w:ascii="仿宋" w:eastAsia="仿宋" w:hAnsi="仿宋"/>
                <w:kern w:val="0"/>
                <w:sz w:val="22"/>
              </w:rPr>
            </w:pPr>
            <w:r w:rsidRPr="00A40FE9">
              <w:rPr>
                <w:rFonts w:ascii="仿宋" w:eastAsia="仿宋" w:hAnsi="仿宋" w:hint="eastAsia"/>
                <w:kern w:val="0"/>
                <w:sz w:val="22"/>
              </w:rPr>
              <w:t>备注：</w:t>
            </w:r>
          </w:p>
          <w:p w:rsidR="00C56F6E" w:rsidRPr="00A40FE9" w:rsidRDefault="00C56F6E" w:rsidP="00002F41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A40FE9">
              <w:rPr>
                <w:rFonts w:ascii="仿宋" w:eastAsia="仿宋" w:hAnsi="仿宋" w:hint="eastAsia"/>
                <w:kern w:val="0"/>
                <w:sz w:val="22"/>
              </w:rPr>
              <w:t>收款人</w:t>
            </w:r>
            <w:r w:rsidR="002D541C">
              <w:rPr>
                <w:rFonts w:ascii="仿宋" w:eastAsia="仿宋" w:hAnsi="仿宋" w:hint="eastAsia"/>
                <w:kern w:val="0"/>
                <w:sz w:val="22"/>
              </w:rPr>
              <w:t>国家/地区</w:t>
            </w:r>
            <w:r w:rsidRPr="00A40FE9">
              <w:rPr>
                <w:rFonts w:ascii="仿宋" w:eastAsia="仿宋" w:hAnsi="仿宋" w:hint="eastAsia"/>
                <w:kern w:val="0"/>
                <w:sz w:val="22"/>
              </w:rPr>
              <w:t>：</w:t>
            </w:r>
          </w:p>
          <w:p w:rsidR="00C56F6E" w:rsidRPr="00A40FE9" w:rsidRDefault="00C56F6E" w:rsidP="008408AF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kern w:val="0"/>
                <w:sz w:val="22"/>
              </w:rPr>
            </w:pPr>
            <w:r w:rsidRPr="00A40FE9">
              <w:rPr>
                <w:rFonts w:ascii="仿宋" w:eastAsia="仿宋" w:hAnsi="仿宋" w:hint="eastAsia"/>
                <w:kern w:val="0"/>
                <w:sz w:val="22"/>
              </w:rPr>
              <w:t>原收款日期、金额及申报号码（仅适用于退汇，必填）：</w:t>
            </w:r>
          </w:p>
          <w:p w:rsidR="00E357BD" w:rsidRPr="00A40FE9" w:rsidRDefault="00E357BD" w:rsidP="008408AF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kern w:val="0"/>
                <w:sz w:val="22"/>
              </w:rPr>
            </w:pPr>
            <w:r w:rsidRPr="00A40FE9">
              <w:rPr>
                <w:rFonts w:ascii="仿宋" w:eastAsia="仿宋" w:hAnsi="仿宋" w:hint="eastAsia"/>
                <w:kern w:val="0"/>
                <w:sz w:val="22"/>
              </w:rPr>
              <w:t>转口贸易</w:t>
            </w:r>
            <w:r w:rsidR="00CE0FFA" w:rsidRPr="00A40FE9">
              <w:rPr>
                <w:rFonts w:ascii="仿宋" w:eastAsia="仿宋" w:hAnsi="仿宋" w:hint="eastAsia"/>
                <w:kern w:val="0"/>
                <w:sz w:val="22"/>
              </w:rPr>
              <w:t>项下</w:t>
            </w:r>
            <w:r w:rsidR="00D47178" w:rsidRPr="00A40FE9">
              <w:rPr>
                <w:rFonts w:ascii="仿宋" w:eastAsia="仿宋" w:hAnsi="仿宋"/>
                <w:kern w:val="0"/>
                <w:sz w:val="22"/>
              </w:rPr>
              <w:t>(</w:t>
            </w:r>
            <w:r w:rsidR="00D47178" w:rsidRPr="00A40FE9">
              <w:rPr>
                <w:rFonts w:ascii="仿宋" w:eastAsia="仿宋" w:hAnsi="仿宋" w:hint="eastAsia"/>
                <w:kern w:val="0"/>
                <w:sz w:val="22"/>
              </w:rPr>
              <w:t>应在同一家银行办理，且不能交叉币种结算</w:t>
            </w:r>
            <w:r w:rsidR="00D47178" w:rsidRPr="00A40FE9">
              <w:rPr>
                <w:rFonts w:ascii="仿宋" w:eastAsia="仿宋" w:hAnsi="仿宋"/>
                <w:kern w:val="0"/>
                <w:sz w:val="22"/>
              </w:rPr>
              <w:t>)</w:t>
            </w:r>
            <w:r w:rsidRPr="00A40FE9">
              <w:rPr>
                <w:rFonts w:ascii="仿宋" w:eastAsia="仿宋" w:hAnsi="仿宋" w:hint="eastAsia"/>
                <w:kern w:val="0"/>
                <w:sz w:val="22"/>
              </w:rPr>
              <w:t>，请提供如下信息</w:t>
            </w:r>
            <w:r w:rsidR="00CE0FFA" w:rsidRPr="00A40FE9">
              <w:rPr>
                <w:rFonts w:ascii="仿宋" w:eastAsia="仿宋" w:hAnsi="仿宋" w:hint="eastAsia"/>
                <w:kern w:val="0"/>
                <w:sz w:val="22"/>
              </w:rPr>
              <w:t>（必填）</w:t>
            </w:r>
            <w:r w:rsidRPr="00A40FE9">
              <w:rPr>
                <w:rFonts w:ascii="仿宋" w:eastAsia="仿宋" w:hAnsi="仿宋" w:hint="eastAsia"/>
                <w:kern w:val="0"/>
                <w:sz w:val="22"/>
              </w:rPr>
              <w:t>：</w:t>
            </w:r>
            <w:r w:rsidRPr="00A40FE9">
              <w:rPr>
                <w:rFonts w:ascii="仿宋" w:eastAsia="仿宋" w:hAnsi="仿宋" w:hint="eastAsia"/>
                <w:kern w:val="0"/>
                <w:sz w:val="22"/>
              </w:rPr>
              <w:br/>
              <w:t>□ 先收后支 前一手收入对应的国际收支申报号码：</w:t>
            </w:r>
            <w:r w:rsidR="008408AF" w:rsidRPr="00A40FE9">
              <w:rPr>
                <w:rFonts w:ascii="仿宋" w:eastAsia="仿宋" w:hAnsi="仿宋"/>
                <w:kern w:val="0"/>
                <w:sz w:val="22"/>
              </w:rPr>
              <w:br/>
            </w:r>
            <w:r w:rsidRPr="00A40FE9">
              <w:rPr>
                <w:rFonts w:ascii="仿宋" w:eastAsia="仿宋" w:hAnsi="仿宋" w:hint="eastAsia"/>
                <w:kern w:val="0"/>
                <w:sz w:val="22"/>
              </w:rPr>
              <w:t>□</w:t>
            </w:r>
            <w:r w:rsidRPr="00A40FE9">
              <w:rPr>
                <w:rFonts w:ascii="仿宋" w:eastAsia="仿宋" w:hAnsi="仿宋" w:cs="Arial" w:hint="eastAsia"/>
                <w:kern w:val="0"/>
                <w:sz w:val="22"/>
              </w:rPr>
              <w:t xml:space="preserve"> 先支后收</w:t>
            </w:r>
          </w:p>
          <w:p w:rsidR="008408AF" w:rsidRPr="00A40FE9" w:rsidRDefault="008408AF" w:rsidP="00CA6247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rPr>
                <w:rFonts w:ascii="宋体" w:eastAsia="仿宋_GB2312" w:hAnsi="宋体"/>
                <w:kern w:val="0"/>
                <w:sz w:val="22"/>
              </w:rPr>
            </w:pPr>
            <w:r w:rsidRPr="00A40FE9">
              <w:rPr>
                <w:rFonts w:ascii="仿宋" w:eastAsia="仿宋" w:hAnsi="仿宋" w:cs="Arial" w:hint="eastAsia"/>
                <w:kern w:val="0"/>
                <w:sz w:val="22"/>
              </w:rPr>
              <w:t>偿还境外借款利息，</w:t>
            </w:r>
            <w:r w:rsidRPr="00A40FE9">
              <w:rPr>
                <w:rFonts w:ascii="仿宋" w:eastAsia="仿宋" w:hAnsi="仿宋" w:hint="eastAsia"/>
                <w:kern w:val="0"/>
                <w:sz w:val="22"/>
              </w:rPr>
              <w:t>请提供如下信息（必填）：</w:t>
            </w:r>
            <w:r w:rsidRPr="00A40FE9">
              <w:rPr>
                <w:rFonts w:ascii="仿宋" w:eastAsia="仿宋" w:hAnsi="仿宋"/>
                <w:kern w:val="0"/>
                <w:sz w:val="22"/>
              </w:rPr>
              <w:br/>
            </w:r>
            <w:r w:rsidRPr="00A40FE9">
              <w:rPr>
                <w:rFonts w:ascii="仿宋" w:eastAsia="仿宋" w:hAnsi="仿宋" w:hint="eastAsia"/>
                <w:kern w:val="0"/>
                <w:sz w:val="22"/>
              </w:rPr>
              <w:t>借款本金：          借款利率：          利息天数：</w:t>
            </w:r>
            <w:r w:rsidR="00CA6247" w:rsidRPr="00A40FE9">
              <w:rPr>
                <w:rFonts w:ascii="仿宋" w:eastAsia="仿宋" w:hAnsi="仿宋" w:hint="eastAsia"/>
                <w:kern w:val="0"/>
                <w:sz w:val="22"/>
              </w:rPr>
              <w:t xml:space="preserve">          </w:t>
            </w:r>
            <w:r w:rsidR="00CA6247" w:rsidRPr="00A40FE9">
              <w:rPr>
                <w:rFonts w:ascii="仿宋" w:eastAsia="仿宋" w:hAnsi="仿宋"/>
                <w:color w:val="0000FF"/>
                <w:kern w:val="0"/>
                <w:sz w:val="22"/>
              </w:rPr>
              <w:br/>
            </w:r>
            <w:r w:rsidR="00CA6247" w:rsidRPr="00A40FE9">
              <w:rPr>
                <w:rFonts w:ascii="仿宋" w:eastAsia="仿宋" w:hAnsi="仿宋" w:hint="eastAsia"/>
                <w:kern w:val="0"/>
                <w:sz w:val="22"/>
              </w:rPr>
              <w:t xml:space="preserve">计息基数：          </w:t>
            </w:r>
            <w:r w:rsidR="00CA6247" w:rsidRPr="00A40FE9">
              <w:rPr>
                <w:rFonts w:ascii="宋体" w:eastAsia="仿宋_GB2312" w:hAnsi="宋体" w:hint="eastAsia"/>
                <w:kern w:val="0"/>
                <w:sz w:val="22"/>
              </w:rPr>
              <w:t>税费（境内代缴）金额：</w:t>
            </w:r>
          </w:p>
        </w:tc>
      </w:tr>
      <w:tr w:rsidR="007E2897" w:rsidRPr="00A40FE9" w:rsidTr="00C044E9">
        <w:trPr>
          <w:trHeight w:val="491"/>
        </w:trPr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7" w:rsidRPr="00A40FE9" w:rsidRDefault="007E2897" w:rsidP="00C044E9">
            <w:pPr>
              <w:widowControl/>
              <w:jc w:val="left"/>
              <w:rPr>
                <w:rFonts w:ascii="宋体" w:eastAsia="仿宋_GB2312" w:hAnsi="宋体"/>
                <w:b/>
                <w:kern w:val="0"/>
                <w:sz w:val="16"/>
                <w:szCs w:val="18"/>
              </w:rPr>
            </w:pPr>
            <w:r w:rsidRPr="00A40FE9">
              <w:rPr>
                <w:rFonts w:ascii="宋体" w:eastAsia="仿宋_GB2312" w:hAnsi="宋体" w:hint="eastAsia"/>
                <w:b/>
                <w:kern w:val="0"/>
                <w:sz w:val="16"/>
                <w:szCs w:val="18"/>
              </w:rPr>
              <w:t>本企业申明：</w:t>
            </w:r>
          </w:p>
          <w:p w:rsidR="00F40705" w:rsidRPr="00A40FE9" w:rsidRDefault="00F40705" w:rsidP="00F40705">
            <w:pPr>
              <w:widowControl/>
              <w:jc w:val="left"/>
              <w:rPr>
                <w:rFonts w:ascii="宋体" w:eastAsia="仿宋_GB2312" w:hAnsi="宋体"/>
                <w:b/>
                <w:color w:val="0000FF"/>
                <w:kern w:val="0"/>
                <w:sz w:val="16"/>
                <w:szCs w:val="18"/>
              </w:rPr>
            </w:pPr>
            <w:r w:rsidRPr="00A40FE9">
              <w:rPr>
                <w:rFonts w:ascii="宋体" w:eastAsia="仿宋_GB2312" w:hAnsi="宋体" w:hint="eastAsia"/>
                <w:b/>
                <w:color w:val="0000FF"/>
                <w:kern w:val="0"/>
                <w:sz w:val="16"/>
                <w:szCs w:val="18"/>
              </w:rPr>
              <w:t>1</w:t>
            </w:r>
            <w:r w:rsidRPr="00A40FE9">
              <w:rPr>
                <w:rFonts w:ascii="宋体" w:eastAsia="仿宋_GB2312" w:hAnsi="宋体" w:hint="eastAsia"/>
                <w:b/>
                <w:color w:val="0000FF"/>
                <w:kern w:val="0"/>
                <w:sz w:val="16"/>
                <w:szCs w:val="18"/>
              </w:rPr>
              <w:t>、本次人民币跨境支付对应的商务合同以及相关的支持性文件（如有）均为人民币计价。</w:t>
            </w:r>
          </w:p>
          <w:p w:rsidR="00F40705" w:rsidRPr="00A40FE9" w:rsidRDefault="00F40705" w:rsidP="00F40705">
            <w:pPr>
              <w:widowControl/>
              <w:jc w:val="left"/>
              <w:rPr>
                <w:rFonts w:ascii="宋体" w:eastAsia="仿宋_GB2312" w:hAnsi="宋体"/>
                <w:b/>
                <w:kern w:val="0"/>
                <w:sz w:val="16"/>
                <w:szCs w:val="18"/>
              </w:rPr>
            </w:pPr>
            <w:r w:rsidRPr="00A40FE9">
              <w:rPr>
                <w:rFonts w:ascii="宋体" w:eastAsia="仿宋_GB2312" w:hAnsi="宋体" w:hint="eastAsia"/>
                <w:b/>
                <w:kern w:val="0"/>
                <w:sz w:val="16"/>
                <w:szCs w:val="18"/>
              </w:rPr>
              <w:t>2</w:t>
            </w:r>
            <w:r w:rsidRPr="00A40FE9">
              <w:rPr>
                <w:rFonts w:ascii="宋体" w:eastAsia="仿宋_GB2312" w:hAnsi="宋体" w:hint="eastAsia"/>
                <w:b/>
                <w:kern w:val="0"/>
                <w:sz w:val="16"/>
                <w:szCs w:val="18"/>
              </w:rPr>
              <w:t>、本表所填内容真实无误。如有虚假，视为违反跨境人民币结算管理规定，将承担相应后果。</w:t>
            </w:r>
          </w:p>
        </w:tc>
      </w:tr>
    </w:tbl>
    <w:p w:rsidR="007E2897" w:rsidRPr="00A40FE9" w:rsidRDefault="007E2897" w:rsidP="007E2897">
      <w:pPr>
        <w:ind w:firstLineChars="200" w:firstLine="480"/>
        <w:rPr>
          <w:sz w:val="24"/>
        </w:rPr>
      </w:pPr>
      <w:r w:rsidRPr="00A40FE9">
        <w:rPr>
          <w:rFonts w:hint="eastAsia"/>
          <w:sz w:val="24"/>
        </w:rPr>
        <w:t>单位公章或财务专用章</w:t>
      </w:r>
      <w:r w:rsidRPr="00A40FE9">
        <w:rPr>
          <w:sz w:val="24"/>
        </w:rPr>
        <w:t xml:space="preserve">     </w:t>
      </w:r>
      <w:r w:rsidRPr="00A40FE9">
        <w:rPr>
          <w:rFonts w:hint="eastAsia"/>
          <w:sz w:val="24"/>
        </w:rPr>
        <w:t>填报人：</w:t>
      </w:r>
      <w:r w:rsidRPr="00A40FE9">
        <w:rPr>
          <w:sz w:val="24"/>
        </w:rPr>
        <w:t xml:space="preserve">         </w:t>
      </w:r>
      <w:r w:rsidRPr="00A40FE9">
        <w:rPr>
          <w:rFonts w:hint="eastAsia"/>
          <w:sz w:val="24"/>
        </w:rPr>
        <w:t>联系电话：</w:t>
      </w:r>
      <w:r w:rsidRPr="00A40FE9">
        <w:rPr>
          <w:sz w:val="24"/>
        </w:rPr>
        <w:t xml:space="preserve">                                                                                           </w:t>
      </w:r>
    </w:p>
    <w:p w:rsidR="007E2897" w:rsidRPr="00A40FE9" w:rsidRDefault="007E2897" w:rsidP="007E2897">
      <w:pPr>
        <w:ind w:firstLine="180"/>
        <w:rPr>
          <w:rFonts w:ascii="仿宋_GB2312" w:eastAsia="仿宋_GB2312" w:hAnsi="宋体"/>
          <w:b/>
          <w:kern w:val="0"/>
          <w:sz w:val="22"/>
        </w:rPr>
      </w:pPr>
    </w:p>
    <w:p w:rsidR="007E2897" w:rsidRPr="00A40FE9" w:rsidRDefault="007E2897" w:rsidP="007E2897">
      <w:pPr>
        <w:ind w:firstLine="180"/>
        <w:rPr>
          <w:rFonts w:ascii="仿宋_GB2312" w:eastAsia="仿宋_GB2312" w:hAnsi="宋体"/>
          <w:b/>
          <w:kern w:val="0"/>
        </w:rPr>
      </w:pPr>
      <w:r w:rsidRPr="00A40FE9">
        <w:rPr>
          <w:rFonts w:ascii="仿宋_GB2312" w:eastAsia="仿宋_GB2312" w:hAnsi="宋体" w:hint="eastAsia"/>
          <w:b/>
          <w:kern w:val="0"/>
        </w:rPr>
        <w:t xml:space="preserve">填表说明： </w:t>
      </w:r>
    </w:p>
    <w:p w:rsidR="007E2897" w:rsidRPr="00A40FE9" w:rsidRDefault="007E2897" w:rsidP="007E2897">
      <w:pPr>
        <w:ind w:left="359"/>
        <w:rPr>
          <w:rFonts w:ascii="仿宋_GB2312" w:eastAsia="仿宋_GB2312" w:hAnsi="宋体"/>
          <w:kern w:val="0"/>
          <w:sz w:val="18"/>
        </w:rPr>
      </w:pPr>
      <w:r w:rsidRPr="00A40FE9">
        <w:rPr>
          <w:rFonts w:ascii="仿宋_GB2312" w:eastAsia="仿宋_GB2312" w:hAnsi="宋体" w:hint="eastAsia"/>
          <w:kern w:val="0"/>
          <w:sz w:val="18"/>
        </w:rPr>
        <w:t>一般贸易：指海关监管贸易方式为“01</w:t>
      </w:r>
      <w:r w:rsidRPr="00A40FE9">
        <w:rPr>
          <w:rFonts w:ascii="仿宋_GB2312" w:eastAsia="仿宋_GB2312" w:hAnsi="宋体"/>
          <w:kern w:val="0"/>
          <w:sz w:val="18"/>
        </w:rPr>
        <w:t>10</w:t>
      </w:r>
      <w:r w:rsidRPr="00A40FE9">
        <w:rPr>
          <w:rFonts w:ascii="仿宋_GB2312" w:eastAsia="仿宋_GB2312" w:hAnsi="宋体"/>
          <w:kern w:val="0"/>
          <w:sz w:val="18"/>
        </w:rPr>
        <w:t>”</w:t>
      </w:r>
      <w:r w:rsidRPr="00A40FE9">
        <w:rPr>
          <w:rFonts w:ascii="仿宋_GB2312" w:eastAsia="仿宋_GB2312" w:hAnsi="宋体"/>
          <w:kern w:val="0"/>
          <w:sz w:val="18"/>
        </w:rPr>
        <w:t>的贸易类型。</w:t>
      </w:r>
    </w:p>
    <w:p w:rsidR="007E2897" w:rsidRPr="00A40FE9" w:rsidRDefault="007E2897" w:rsidP="007E2897">
      <w:pPr>
        <w:ind w:left="360"/>
        <w:rPr>
          <w:rFonts w:ascii="仿宋_GB2312" w:eastAsia="仿宋_GB2312" w:hAnsi="宋体"/>
          <w:kern w:val="0"/>
          <w:sz w:val="18"/>
        </w:rPr>
      </w:pPr>
      <w:r w:rsidRPr="00A40FE9">
        <w:rPr>
          <w:rFonts w:ascii="仿宋_GB2312" w:eastAsia="仿宋_GB2312" w:hAnsi="宋体" w:hint="eastAsia"/>
          <w:kern w:val="0"/>
          <w:sz w:val="18"/>
        </w:rPr>
        <w:t>进料加工贸易：指海关监管贸易方式为“</w:t>
      </w:r>
      <w:r w:rsidRPr="00A40FE9">
        <w:rPr>
          <w:rFonts w:ascii="仿宋_GB2312" w:eastAsia="仿宋_GB2312" w:hAnsi="宋体"/>
          <w:kern w:val="0"/>
          <w:sz w:val="18"/>
        </w:rPr>
        <w:t>0615进料对口</w:t>
      </w:r>
      <w:r w:rsidRPr="00A40FE9">
        <w:rPr>
          <w:rFonts w:ascii="仿宋_GB2312" w:eastAsia="仿宋_GB2312" w:hAnsi="宋体"/>
          <w:kern w:val="0"/>
          <w:sz w:val="18"/>
        </w:rPr>
        <w:t>”</w:t>
      </w:r>
      <w:r w:rsidRPr="00A40FE9">
        <w:rPr>
          <w:rFonts w:ascii="仿宋_GB2312" w:eastAsia="仿宋_GB2312" w:hAnsi="宋体"/>
          <w:kern w:val="0"/>
          <w:sz w:val="18"/>
        </w:rPr>
        <w:t>、</w:t>
      </w:r>
      <w:r w:rsidRPr="00A40FE9">
        <w:rPr>
          <w:rFonts w:ascii="仿宋_GB2312" w:eastAsia="仿宋_GB2312" w:hAnsi="宋体"/>
          <w:kern w:val="0"/>
          <w:sz w:val="18"/>
        </w:rPr>
        <w:t>“</w:t>
      </w:r>
      <w:r w:rsidRPr="00A40FE9">
        <w:rPr>
          <w:rFonts w:ascii="仿宋_GB2312" w:eastAsia="仿宋_GB2312" w:hAnsi="宋体"/>
          <w:kern w:val="0"/>
          <w:sz w:val="18"/>
        </w:rPr>
        <w:t>0654进料深加工</w:t>
      </w:r>
      <w:r w:rsidRPr="00A40FE9">
        <w:rPr>
          <w:rFonts w:ascii="仿宋_GB2312" w:eastAsia="仿宋_GB2312" w:hAnsi="宋体"/>
          <w:kern w:val="0"/>
          <w:sz w:val="18"/>
        </w:rPr>
        <w:t>”</w:t>
      </w:r>
      <w:r w:rsidRPr="00A40FE9">
        <w:rPr>
          <w:rFonts w:ascii="仿宋_GB2312" w:eastAsia="仿宋_GB2312" w:hAnsi="宋体"/>
          <w:kern w:val="0"/>
          <w:sz w:val="18"/>
        </w:rPr>
        <w:t>、</w:t>
      </w:r>
      <w:r w:rsidRPr="00A40FE9">
        <w:rPr>
          <w:rFonts w:ascii="仿宋_GB2312" w:eastAsia="仿宋_GB2312" w:hAnsi="宋体"/>
          <w:kern w:val="0"/>
          <w:sz w:val="18"/>
        </w:rPr>
        <w:t>“</w:t>
      </w:r>
      <w:r w:rsidRPr="00A40FE9">
        <w:rPr>
          <w:rFonts w:ascii="仿宋_GB2312" w:eastAsia="仿宋_GB2312" w:hAnsi="宋体"/>
          <w:kern w:val="0"/>
          <w:sz w:val="18"/>
        </w:rPr>
        <w:t>0664进料料件复出</w:t>
      </w:r>
      <w:r w:rsidRPr="00A40FE9">
        <w:rPr>
          <w:rFonts w:ascii="仿宋_GB2312" w:eastAsia="仿宋_GB2312" w:hAnsi="宋体"/>
          <w:kern w:val="0"/>
          <w:sz w:val="18"/>
        </w:rPr>
        <w:t>”</w:t>
      </w:r>
      <w:r w:rsidRPr="00A40FE9">
        <w:rPr>
          <w:rFonts w:ascii="仿宋_GB2312" w:eastAsia="仿宋_GB2312" w:hAnsi="宋体"/>
          <w:kern w:val="0"/>
          <w:sz w:val="18"/>
        </w:rPr>
        <w:t>、</w:t>
      </w:r>
      <w:r w:rsidRPr="00A40FE9">
        <w:rPr>
          <w:rFonts w:ascii="仿宋_GB2312" w:eastAsia="仿宋_GB2312" w:hAnsi="宋体"/>
          <w:kern w:val="0"/>
          <w:sz w:val="18"/>
        </w:rPr>
        <w:t>“</w:t>
      </w:r>
      <w:r w:rsidRPr="00A40FE9">
        <w:rPr>
          <w:rFonts w:ascii="仿宋_GB2312" w:eastAsia="仿宋_GB2312" w:hAnsi="宋体"/>
          <w:kern w:val="0"/>
          <w:sz w:val="18"/>
        </w:rPr>
        <w:t>0700进料料件退换</w:t>
      </w:r>
      <w:r w:rsidRPr="00A40FE9">
        <w:rPr>
          <w:rFonts w:ascii="仿宋_GB2312" w:eastAsia="仿宋_GB2312" w:hAnsi="宋体"/>
          <w:kern w:val="0"/>
          <w:sz w:val="18"/>
        </w:rPr>
        <w:t>”</w:t>
      </w:r>
      <w:r w:rsidRPr="00A40FE9">
        <w:rPr>
          <w:rFonts w:ascii="仿宋_GB2312" w:eastAsia="仿宋_GB2312" w:hAnsi="宋体"/>
          <w:kern w:val="0"/>
          <w:sz w:val="18"/>
        </w:rPr>
        <w:t>、</w:t>
      </w:r>
      <w:r w:rsidRPr="00A40FE9">
        <w:rPr>
          <w:rFonts w:ascii="仿宋_GB2312" w:eastAsia="仿宋_GB2312" w:hAnsi="宋体"/>
          <w:kern w:val="0"/>
          <w:sz w:val="18"/>
        </w:rPr>
        <w:t>“</w:t>
      </w:r>
      <w:r w:rsidRPr="00A40FE9">
        <w:rPr>
          <w:rFonts w:ascii="仿宋_GB2312" w:eastAsia="仿宋_GB2312" w:hAnsi="宋体"/>
          <w:kern w:val="0"/>
          <w:sz w:val="18"/>
        </w:rPr>
        <w:t>0715进料非对口</w:t>
      </w:r>
      <w:r w:rsidRPr="00A40FE9">
        <w:rPr>
          <w:rFonts w:ascii="仿宋_GB2312" w:eastAsia="仿宋_GB2312" w:hAnsi="宋体"/>
          <w:kern w:val="0"/>
          <w:sz w:val="18"/>
        </w:rPr>
        <w:t>”</w:t>
      </w:r>
      <w:r w:rsidRPr="00A40FE9">
        <w:rPr>
          <w:rFonts w:ascii="仿宋_GB2312" w:eastAsia="仿宋_GB2312" w:hAnsi="宋体"/>
          <w:kern w:val="0"/>
          <w:sz w:val="18"/>
        </w:rPr>
        <w:t>、</w:t>
      </w:r>
      <w:r w:rsidRPr="00A40FE9">
        <w:rPr>
          <w:rFonts w:ascii="仿宋_GB2312" w:eastAsia="仿宋_GB2312" w:hAnsi="宋体"/>
          <w:kern w:val="0"/>
          <w:sz w:val="18"/>
        </w:rPr>
        <w:t>“</w:t>
      </w:r>
      <w:r w:rsidRPr="00A40FE9">
        <w:rPr>
          <w:rFonts w:ascii="仿宋_GB2312" w:eastAsia="仿宋_GB2312" w:hAnsi="宋体"/>
          <w:kern w:val="0"/>
          <w:sz w:val="18"/>
        </w:rPr>
        <w:t>0864进料边角料复出</w:t>
      </w:r>
      <w:r w:rsidRPr="00A40FE9">
        <w:rPr>
          <w:rFonts w:ascii="仿宋_GB2312" w:eastAsia="仿宋_GB2312" w:hAnsi="宋体"/>
          <w:kern w:val="0"/>
          <w:sz w:val="18"/>
        </w:rPr>
        <w:t>”</w:t>
      </w:r>
      <w:r w:rsidRPr="00A40FE9">
        <w:rPr>
          <w:rFonts w:ascii="仿宋_GB2312" w:eastAsia="仿宋_GB2312" w:hAnsi="宋体"/>
          <w:kern w:val="0"/>
          <w:sz w:val="18"/>
        </w:rPr>
        <w:t>。</w:t>
      </w:r>
    </w:p>
    <w:p w:rsidR="007E2897" w:rsidRPr="00A40FE9" w:rsidRDefault="007E2897" w:rsidP="007E2897">
      <w:pPr>
        <w:ind w:left="1440" w:hanging="1080"/>
        <w:rPr>
          <w:rFonts w:ascii="仿宋_GB2312" w:eastAsia="仿宋_GB2312" w:hAnsi="宋体"/>
          <w:kern w:val="0"/>
          <w:sz w:val="18"/>
        </w:rPr>
      </w:pPr>
      <w:r w:rsidRPr="00A40FE9">
        <w:rPr>
          <w:rFonts w:ascii="仿宋_GB2312" w:eastAsia="仿宋_GB2312" w:hAnsi="宋体" w:hint="eastAsia"/>
          <w:kern w:val="0"/>
          <w:sz w:val="18"/>
        </w:rPr>
        <w:t>边境贸易：</w:t>
      </w:r>
      <w:r w:rsidRPr="00A40FE9">
        <w:rPr>
          <w:rFonts w:ascii="仿宋_GB2312" w:eastAsia="仿宋_GB2312" w:hAnsi="宋体" w:hint="eastAsia"/>
          <w:bCs/>
          <w:kern w:val="0"/>
          <w:sz w:val="18"/>
        </w:rPr>
        <w:t>指根据国家相关规定在指定口岸与毗邻国家之间开展的货物贸易。</w:t>
      </w:r>
    </w:p>
    <w:p w:rsidR="007E2897" w:rsidRPr="00A40FE9" w:rsidRDefault="007E2897" w:rsidP="007E2897">
      <w:pPr>
        <w:ind w:left="1440" w:hanging="1080"/>
        <w:rPr>
          <w:rFonts w:ascii="仿宋_GB2312" w:eastAsia="仿宋_GB2312" w:hAnsi="宋体"/>
          <w:kern w:val="0"/>
          <w:sz w:val="18"/>
        </w:rPr>
      </w:pPr>
      <w:r w:rsidRPr="00A40FE9">
        <w:rPr>
          <w:rFonts w:ascii="仿宋_GB2312" w:eastAsia="仿宋_GB2312" w:hAnsi="宋体" w:hint="eastAsia"/>
          <w:kern w:val="0"/>
          <w:sz w:val="18"/>
        </w:rPr>
        <w:t>其他贸易：不在上列范围内的海关监管贸易方式</w:t>
      </w:r>
      <w:r w:rsidRPr="00A40FE9">
        <w:rPr>
          <w:rFonts w:ascii="仿宋_GB2312" w:eastAsia="仿宋_GB2312" w:hAnsi="宋体"/>
          <w:kern w:val="0"/>
          <w:sz w:val="18"/>
        </w:rPr>
        <w:t>。</w:t>
      </w:r>
    </w:p>
    <w:p w:rsidR="00463E6C" w:rsidRPr="00A40FE9" w:rsidRDefault="007E2897" w:rsidP="0042262E">
      <w:pPr>
        <w:ind w:left="1440" w:hanging="1080"/>
        <w:rPr>
          <w:rFonts w:ascii="仿宋_GB2312" w:eastAsia="仿宋_GB2312"/>
          <w:sz w:val="18"/>
        </w:rPr>
      </w:pPr>
      <w:r w:rsidRPr="00A40FE9">
        <w:rPr>
          <w:rFonts w:ascii="仿宋_GB2312" w:eastAsia="仿宋_GB2312" w:hAnsi="宋体" w:hint="eastAsia"/>
          <w:kern w:val="0"/>
          <w:sz w:val="18"/>
        </w:rPr>
        <w:t>无货物报关：包括海关特殊监管区域及保税监管场所进出境物流货物、离岸转手买卖，以及其他未达</w:t>
      </w:r>
      <w:r w:rsidRPr="00A40FE9">
        <w:rPr>
          <w:rFonts w:ascii="仿宋_GB2312" w:eastAsia="仿宋_GB2312" w:hAnsi="宋体" w:hint="eastAsia"/>
          <w:kern w:val="0"/>
          <w:sz w:val="18"/>
        </w:rPr>
        <w:lastRenderedPageBreak/>
        <w:t>到海关规定申报金额的邮寄进口或从境外付款但境内交货等方式。</w:t>
      </w:r>
    </w:p>
    <w:sectPr w:rsidR="00463E6C" w:rsidRPr="00A40FE9" w:rsidSect="00840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97" w:bottom="72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E2" w:rsidRDefault="006C02E2" w:rsidP="007E2897">
      <w:r>
        <w:separator/>
      </w:r>
    </w:p>
  </w:endnote>
  <w:endnote w:type="continuationSeparator" w:id="0">
    <w:p w:rsidR="006C02E2" w:rsidRDefault="006C02E2" w:rsidP="007E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21" w:rsidRDefault="00FD3221">
    <w:pPr>
      <w:pStyle w:val="Footer"/>
    </w:pPr>
    <w: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21" w:rsidRDefault="00FD3221">
    <w:pPr>
      <w:pStyle w:val="Footer"/>
    </w:pPr>
    <w: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21" w:rsidRDefault="00FD3221">
    <w:pPr>
      <w:pStyle w:val="Footer"/>
    </w:pPr>
    <w: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E2" w:rsidRDefault="006C02E2" w:rsidP="007E2897">
      <w:r>
        <w:separator/>
      </w:r>
    </w:p>
  </w:footnote>
  <w:footnote w:type="continuationSeparator" w:id="0">
    <w:p w:rsidR="006C02E2" w:rsidRDefault="006C02E2" w:rsidP="007E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21" w:rsidRDefault="00FD3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21" w:rsidRDefault="00FD32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21" w:rsidRDefault="00FD3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336"/>
    <w:multiLevelType w:val="hybridMultilevel"/>
    <w:tmpl w:val="3F82C4F4"/>
    <w:lvl w:ilvl="0" w:tplc="C28CF61A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096354"/>
    <w:multiLevelType w:val="hybridMultilevel"/>
    <w:tmpl w:val="A372D6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97"/>
    <w:rsid w:val="00002F41"/>
    <w:rsid w:val="0013265B"/>
    <w:rsid w:val="001D578C"/>
    <w:rsid w:val="00222E33"/>
    <w:rsid w:val="00241118"/>
    <w:rsid w:val="0025312B"/>
    <w:rsid w:val="0028057B"/>
    <w:rsid w:val="002D0204"/>
    <w:rsid w:val="002D541C"/>
    <w:rsid w:val="00315BD1"/>
    <w:rsid w:val="003421FA"/>
    <w:rsid w:val="003C19A6"/>
    <w:rsid w:val="003D5E7F"/>
    <w:rsid w:val="0042262E"/>
    <w:rsid w:val="00452A94"/>
    <w:rsid w:val="00463E6C"/>
    <w:rsid w:val="00520B6F"/>
    <w:rsid w:val="00572794"/>
    <w:rsid w:val="005E7738"/>
    <w:rsid w:val="006C02E2"/>
    <w:rsid w:val="0078532A"/>
    <w:rsid w:val="007E2897"/>
    <w:rsid w:val="00816271"/>
    <w:rsid w:val="008408AF"/>
    <w:rsid w:val="008E0532"/>
    <w:rsid w:val="009028DB"/>
    <w:rsid w:val="00943134"/>
    <w:rsid w:val="00952BEB"/>
    <w:rsid w:val="009F4AB7"/>
    <w:rsid w:val="00A40FE9"/>
    <w:rsid w:val="00AB5B51"/>
    <w:rsid w:val="00B0011A"/>
    <w:rsid w:val="00B16666"/>
    <w:rsid w:val="00B3215F"/>
    <w:rsid w:val="00B52999"/>
    <w:rsid w:val="00B95EA7"/>
    <w:rsid w:val="00C52849"/>
    <w:rsid w:val="00C56F6E"/>
    <w:rsid w:val="00C57721"/>
    <w:rsid w:val="00CA6247"/>
    <w:rsid w:val="00CE0FFA"/>
    <w:rsid w:val="00CF5430"/>
    <w:rsid w:val="00D47178"/>
    <w:rsid w:val="00D71E88"/>
    <w:rsid w:val="00D92DA5"/>
    <w:rsid w:val="00D96824"/>
    <w:rsid w:val="00DB1A7D"/>
    <w:rsid w:val="00E357BD"/>
    <w:rsid w:val="00F40705"/>
    <w:rsid w:val="00F51C44"/>
    <w:rsid w:val="00F57878"/>
    <w:rsid w:val="00F67270"/>
    <w:rsid w:val="00F82FFB"/>
    <w:rsid w:val="00FD3221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675E8-B454-4E8B-89E7-57326081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2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E2897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E2897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8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76758-87A1-4707-BF18-BF24D8C49DBC}"/>
</file>

<file path=customXml/itemProps2.xml><?xml version="1.0" encoding="utf-8"?>
<ds:datastoreItem xmlns:ds="http://schemas.openxmlformats.org/officeDocument/2006/customXml" ds:itemID="{BE480E48-C6A4-447C-8808-DBD27E41F244}"/>
</file>

<file path=customXml/itemProps3.xml><?xml version="1.0" encoding="utf-8"?>
<ds:datastoreItem xmlns:ds="http://schemas.openxmlformats.org/officeDocument/2006/customXml" ds:itemID="{88722CFC-5F19-4A17-B698-FD8E81702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744</Words>
  <Characters>767</Characters>
  <Application>Microsoft Office Word</Application>
  <DocSecurity>0</DocSecurity>
  <Lines>63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Q CHEN</dc:creator>
  <cp:keywords>PUBLIC</cp:keywords>
  <dc:description>PUBLIC</dc:description>
  <cp:lastModifiedBy>Showen X CHEN</cp:lastModifiedBy>
  <cp:revision>6</cp:revision>
  <dcterms:created xsi:type="dcterms:W3CDTF">2016-05-12T08:30:00Z</dcterms:created>
  <dcterms:modified xsi:type="dcterms:W3CDTF">2020-11-05T02:39:00Z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CLAPUBLIC</vt:lpwstr>
  </property>
</Properties>
</file>